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91" w:type="pct"/>
        <w:tblCellSpacing w:w="10" w:type="dxa"/>
        <w:tblBorders>
          <w:top w:val="outset" w:sz="6" w:space="0" w:color="auto"/>
          <w:left w:val="outset" w:sz="6" w:space="0" w:color="auto"/>
          <w:bottom w:val="outset" w:sz="6" w:space="0" w:color="auto"/>
          <w:right w:val="outset" w:sz="6" w:space="0" w:color="auto"/>
        </w:tblBorders>
        <w:shd w:val="clear" w:color="auto" w:fill="E9FEFE"/>
        <w:tblCellMar>
          <w:top w:w="20" w:type="dxa"/>
          <w:left w:w="20" w:type="dxa"/>
          <w:bottom w:w="20" w:type="dxa"/>
          <w:right w:w="20" w:type="dxa"/>
        </w:tblCellMar>
        <w:tblLook w:val="04A0" w:firstRow="1" w:lastRow="0" w:firstColumn="1" w:lastColumn="0" w:noHBand="0" w:noVBand="1"/>
      </w:tblPr>
      <w:tblGrid>
        <w:gridCol w:w="1385"/>
        <w:gridCol w:w="1005"/>
        <w:gridCol w:w="1269"/>
      </w:tblGrid>
      <w:tr w:rsidR="002147F8" w:rsidRPr="002147F8" w14:paraId="2C3159F0" w14:textId="77777777" w:rsidTr="002147F8">
        <w:trPr>
          <w:trHeight w:val="503"/>
          <w:tblCellSpacing w:w="10" w:type="dxa"/>
        </w:trPr>
        <w:tc>
          <w:tcPr>
            <w:tcW w:w="1852"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1325179B" w14:textId="77777777" w:rsidR="002147F8" w:rsidRPr="002147F8" w:rsidRDefault="002147F8" w:rsidP="002147F8">
            <w:pPr>
              <w:rPr>
                <w:rFonts w:ascii="Times" w:eastAsia="Times New Roman" w:hAnsi="Times" w:cs="Times New Roman"/>
                <w:sz w:val="20"/>
                <w:szCs w:val="20"/>
              </w:rPr>
            </w:pPr>
            <w:r w:rsidRPr="002147F8">
              <w:rPr>
                <w:rFonts w:ascii="Times" w:eastAsia="Times New Roman" w:hAnsi="Times" w:cs="Times New Roman"/>
                <w:sz w:val="20"/>
                <w:szCs w:val="20"/>
              </w:rPr>
              <w:t>Units consumed</w:t>
            </w:r>
          </w:p>
        </w:tc>
        <w:tc>
          <w:tcPr>
            <w:tcW w:w="1346"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1107614A" w14:textId="77777777" w:rsidR="002147F8" w:rsidRPr="002147F8" w:rsidRDefault="002147F8" w:rsidP="002147F8">
            <w:pPr>
              <w:rPr>
                <w:rFonts w:ascii="Times" w:eastAsia="Times New Roman" w:hAnsi="Times" w:cs="Times New Roman"/>
                <w:sz w:val="20"/>
                <w:szCs w:val="20"/>
              </w:rPr>
            </w:pPr>
            <w:r w:rsidRPr="002147F8">
              <w:rPr>
                <w:rFonts w:ascii="Times" w:eastAsia="Times New Roman" w:hAnsi="Times" w:cs="Times New Roman"/>
                <w:sz w:val="20"/>
                <w:szCs w:val="20"/>
              </w:rPr>
              <w:t>Total Utility, $</w:t>
            </w:r>
          </w:p>
        </w:tc>
        <w:tc>
          <w:tcPr>
            <w:tcW w:w="1693"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632C0E66" w14:textId="77777777" w:rsidR="002147F8" w:rsidRPr="002147F8" w:rsidRDefault="002147F8" w:rsidP="002147F8">
            <w:pPr>
              <w:rPr>
                <w:rFonts w:ascii="Times" w:eastAsia="Times New Roman" w:hAnsi="Times" w:cs="Times New Roman"/>
                <w:sz w:val="20"/>
                <w:szCs w:val="20"/>
              </w:rPr>
            </w:pPr>
            <w:r w:rsidRPr="002147F8">
              <w:rPr>
                <w:rFonts w:ascii="Times" w:eastAsia="Times New Roman" w:hAnsi="Times" w:cs="Times New Roman"/>
                <w:sz w:val="20"/>
                <w:szCs w:val="20"/>
              </w:rPr>
              <w:t>Marginal Utility, $</w:t>
            </w:r>
          </w:p>
        </w:tc>
      </w:tr>
      <w:tr w:rsidR="002147F8" w:rsidRPr="002147F8" w14:paraId="74A0A61F" w14:textId="77777777" w:rsidTr="002147F8">
        <w:trPr>
          <w:trHeight w:val="168"/>
          <w:tblCellSpacing w:w="10" w:type="dxa"/>
        </w:trPr>
        <w:tc>
          <w:tcPr>
            <w:tcW w:w="1852"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7C5421D4"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0</w:t>
            </w:r>
          </w:p>
        </w:tc>
        <w:tc>
          <w:tcPr>
            <w:tcW w:w="1346"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42A2B375"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0</w:t>
            </w:r>
          </w:p>
        </w:tc>
        <w:tc>
          <w:tcPr>
            <w:tcW w:w="1693"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76CB69A4"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w:t>
            </w:r>
          </w:p>
        </w:tc>
      </w:tr>
      <w:tr w:rsidR="002147F8" w:rsidRPr="002147F8" w14:paraId="41513165" w14:textId="77777777" w:rsidTr="002147F8">
        <w:trPr>
          <w:trHeight w:val="176"/>
          <w:tblCellSpacing w:w="10" w:type="dxa"/>
        </w:trPr>
        <w:tc>
          <w:tcPr>
            <w:tcW w:w="1852"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5211E2AE"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1</w:t>
            </w:r>
          </w:p>
        </w:tc>
        <w:tc>
          <w:tcPr>
            <w:tcW w:w="1346"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13320AF3"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10</w:t>
            </w:r>
          </w:p>
        </w:tc>
        <w:tc>
          <w:tcPr>
            <w:tcW w:w="1693"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01DAC8AC" w14:textId="77777777" w:rsidR="002147F8" w:rsidRPr="002147F8" w:rsidRDefault="002147F8" w:rsidP="002147F8">
            <w:pPr>
              <w:jc w:val="center"/>
              <w:rPr>
                <w:rFonts w:ascii="Times" w:eastAsia="Times New Roman" w:hAnsi="Times" w:cs="Times New Roman"/>
                <w:sz w:val="20"/>
                <w:szCs w:val="20"/>
              </w:rPr>
            </w:pPr>
            <w:bookmarkStart w:id="0" w:name="_GoBack"/>
            <w:bookmarkEnd w:id="0"/>
          </w:p>
        </w:tc>
      </w:tr>
      <w:tr w:rsidR="002147F8" w:rsidRPr="002147F8" w14:paraId="75D94CFA" w14:textId="77777777" w:rsidTr="002147F8">
        <w:trPr>
          <w:trHeight w:val="176"/>
          <w:tblCellSpacing w:w="10" w:type="dxa"/>
        </w:trPr>
        <w:tc>
          <w:tcPr>
            <w:tcW w:w="1852"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62E0D166"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2</w:t>
            </w:r>
          </w:p>
        </w:tc>
        <w:tc>
          <w:tcPr>
            <w:tcW w:w="1346"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65CE2180"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18</w:t>
            </w:r>
          </w:p>
        </w:tc>
        <w:tc>
          <w:tcPr>
            <w:tcW w:w="1693"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2FE81779" w14:textId="77777777" w:rsidR="002147F8" w:rsidRPr="002147F8" w:rsidRDefault="002147F8" w:rsidP="002147F8">
            <w:pPr>
              <w:jc w:val="center"/>
              <w:rPr>
                <w:rFonts w:ascii="Times" w:eastAsia="Times New Roman" w:hAnsi="Times" w:cs="Times New Roman"/>
                <w:sz w:val="20"/>
                <w:szCs w:val="20"/>
              </w:rPr>
            </w:pPr>
          </w:p>
        </w:tc>
      </w:tr>
      <w:tr w:rsidR="002147F8" w:rsidRPr="002147F8" w14:paraId="322873CC" w14:textId="77777777" w:rsidTr="002147F8">
        <w:trPr>
          <w:trHeight w:val="176"/>
          <w:tblCellSpacing w:w="10" w:type="dxa"/>
        </w:trPr>
        <w:tc>
          <w:tcPr>
            <w:tcW w:w="1852"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2C6B12B9"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3</w:t>
            </w:r>
          </w:p>
        </w:tc>
        <w:tc>
          <w:tcPr>
            <w:tcW w:w="1346"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22BA1F72"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25</w:t>
            </w:r>
          </w:p>
        </w:tc>
        <w:tc>
          <w:tcPr>
            <w:tcW w:w="1693"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595522E4" w14:textId="77777777" w:rsidR="002147F8" w:rsidRPr="002147F8" w:rsidRDefault="002147F8" w:rsidP="002147F8">
            <w:pPr>
              <w:jc w:val="center"/>
              <w:rPr>
                <w:rFonts w:ascii="Times" w:eastAsia="Times New Roman" w:hAnsi="Times" w:cs="Times New Roman"/>
                <w:sz w:val="20"/>
                <w:szCs w:val="20"/>
              </w:rPr>
            </w:pPr>
          </w:p>
        </w:tc>
      </w:tr>
      <w:tr w:rsidR="002147F8" w:rsidRPr="002147F8" w14:paraId="516DA382" w14:textId="77777777" w:rsidTr="002147F8">
        <w:trPr>
          <w:trHeight w:val="176"/>
          <w:tblCellSpacing w:w="10" w:type="dxa"/>
        </w:trPr>
        <w:tc>
          <w:tcPr>
            <w:tcW w:w="1852"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54EF3352"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4</w:t>
            </w:r>
          </w:p>
        </w:tc>
        <w:tc>
          <w:tcPr>
            <w:tcW w:w="1346"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7790C54D"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30</w:t>
            </w:r>
          </w:p>
        </w:tc>
        <w:tc>
          <w:tcPr>
            <w:tcW w:w="1693"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07EE0620" w14:textId="77777777" w:rsidR="002147F8" w:rsidRPr="002147F8" w:rsidRDefault="002147F8" w:rsidP="002147F8">
            <w:pPr>
              <w:jc w:val="center"/>
              <w:rPr>
                <w:rFonts w:ascii="Times" w:eastAsia="Times New Roman" w:hAnsi="Times" w:cs="Times New Roman"/>
                <w:sz w:val="20"/>
                <w:szCs w:val="20"/>
              </w:rPr>
            </w:pPr>
          </w:p>
        </w:tc>
      </w:tr>
      <w:tr w:rsidR="002147F8" w:rsidRPr="002147F8" w14:paraId="0B5B4791" w14:textId="77777777" w:rsidTr="002147F8">
        <w:trPr>
          <w:trHeight w:val="176"/>
          <w:tblCellSpacing w:w="10" w:type="dxa"/>
        </w:trPr>
        <w:tc>
          <w:tcPr>
            <w:tcW w:w="1852"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7626A0AB"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5</w:t>
            </w:r>
          </w:p>
        </w:tc>
        <w:tc>
          <w:tcPr>
            <w:tcW w:w="1346"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42EEB648"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33</w:t>
            </w:r>
          </w:p>
        </w:tc>
        <w:tc>
          <w:tcPr>
            <w:tcW w:w="1693"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5AD3D33A" w14:textId="77777777" w:rsidR="002147F8" w:rsidRPr="002147F8" w:rsidRDefault="002147F8" w:rsidP="002147F8">
            <w:pPr>
              <w:jc w:val="center"/>
              <w:rPr>
                <w:rFonts w:ascii="Times" w:eastAsia="Times New Roman" w:hAnsi="Times" w:cs="Times New Roman"/>
                <w:sz w:val="20"/>
                <w:szCs w:val="20"/>
              </w:rPr>
            </w:pPr>
          </w:p>
        </w:tc>
      </w:tr>
      <w:tr w:rsidR="002147F8" w:rsidRPr="002147F8" w14:paraId="1C0FEE90" w14:textId="77777777" w:rsidTr="002147F8">
        <w:trPr>
          <w:trHeight w:val="168"/>
          <w:tblCellSpacing w:w="10" w:type="dxa"/>
        </w:trPr>
        <w:tc>
          <w:tcPr>
            <w:tcW w:w="1852"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47D543F1"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6</w:t>
            </w:r>
          </w:p>
        </w:tc>
        <w:tc>
          <w:tcPr>
            <w:tcW w:w="1346"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5B9C4C37"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34</w:t>
            </w:r>
          </w:p>
        </w:tc>
        <w:tc>
          <w:tcPr>
            <w:tcW w:w="1693" w:type="pct"/>
            <w:tcBorders>
              <w:top w:val="outset" w:sz="6" w:space="0" w:color="auto"/>
              <w:left w:val="outset" w:sz="6" w:space="0" w:color="auto"/>
              <w:bottom w:val="outset" w:sz="6" w:space="0" w:color="auto"/>
              <w:right w:val="outset" w:sz="6" w:space="0" w:color="auto"/>
            </w:tcBorders>
            <w:shd w:val="clear" w:color="auto" w:fill="E9FEFE"/>
            <w:vAlign w:val="center"/>
            <w:hideMark/>
          </w:tcPr>
          <w:p w14:paraId="1624C7C1" w14:textId="77777777" w:rsidR="002147F8" w:rsidRPr="002147F8" w:rsidRDefault="002147F8" w:rsidP="002147F8">
            <w:pPr>
              <w:jc w:val="center"/>
              <w:rPr>
                <w:rFonts w:ascii="Times" w:eastAsia="Times New Roman" w:hAnsi="Times" w:cs="Times New Roman"/>
                <w:sz w:val="20"/>
                <w:szCs w:val="20"/>
              </w:rPr>
            </w:pPr>
          </w:p>
        </w:tc>
      </w:tr>
      <w:tr w:rsidR="002147F8" w:rsidRPr="002147F8" w14:paraId="16622B9C" w14:textId="77777777" w:rsidTr="002147F8">
        <w:trPr>
          <w:trHeight w:val="168"/>
          <w:tblCellSpacing w:w="10" w:type="dxa"/>
        </w:trPr>
        <w:tc>
          <w:tcPr>
            <w:tcW w:w="1852" w:type="pct"/>
            <w:tcBorders>
              <w:top w:val="outset" w:sz="6" w:space="0" w:color="auto"/>
              <w:left w:val="outset" w:sz="6" w:space="0" w:color="auto"/>
              <w:bottom w:val="outset" w:sz="6" w:space="0" w:color="auto"/>
              <w:right w:val="outset" w:sz="6" w:space="0" w:color="auto"/>
            </w:tcBorders>
            <w:shd w:val="clear" w:color="auto" w:fill="E9FEFE"/>
            <w:vAlign w:val="center"/>
          </w:tcPr>
          <w:p w14:paraId="2A3FCDAD" w14:textId="77777777" w:rsidR="002147F8" w:rsidRPr="002147F8" w:rsidRDefault="002147F8" w:rsidP="002147F8">
            <w:pPr>
              <w:jc w:val="center"/>
              <w:rPr>
                <w:rFonts w:ascii="Times" w:eastAsia="Times New Roman" w:hAnsi="Times" w:cs="Times New Roman"/>
                <w:sz w:val="20"/>
                <w:szCs w:val="20"/>
              </w:rPr>
            </w:pPr>
          </w:p>
        </w:tc>
        <w:tc>
          <w:tcPr>
            <w:tcW w:w="1346" w:type="pct"/>
            <w:tcBorders>
              <w:top w:val="outset" w:sz="6" w:space="0" w:color="auto"/>
              <w:left w:val="outset" w:sz="6" w:space="0" w:color="auto"/>
              <w:bottom w:val="outset" w:sz="6" w:space="0" w:color="auto"/>
              <w:right w:val="outset" w:sz="6" w:space="0" w:color="auto"/>
            </w:tcBorders>
            <w:shd w:val="clear" w:color="auto" w:fill="E9FEFE"/>
            <w:vAlign w:val="center"/>
          </w:tcPr>
          <w:p w14:paraId="6CC224A3" w14:textId="77777777" w:rsidR="002147F8" w:rsidRPr="002147F8" w:rsidRDefault="002147F8" w:rsidP="002147F8">
            <w:pPr>
              <w:jc w:val="center"/>
              <w:rPr>
                <w:rFonts w:ascii="Times" w:eastAsia="Times New Roman" w:hAnsi="Times" w:cs="Times New Roman"/>
                <w:sz w:val="20"/>
                <w:szCs w:val="20"/>
              </w:rPr>
            </w:pPr>
          </w:p>
        </w:tc>
        <w:tc>
          <w:tcPr>
            <w:tcW w:w="1693" w:type="pct"/>
            <w:tcBorders>
              <w:top w:val="outset" w:sz="6" w:space="0" w:color="auto"/>
              <w:left w:val="outset" w:sz="6" w:space="0" w:color="auto"/>
              <w:bottom w:val="outset" w:sz="6" w:space="0" w:color="auto"/>
              <w:right w:val="outset" w:sz="6" w:space="0" w:color="auto"/>
            </w:tcBorders>
            <w:shd w:val="clear" w:color="auto" w:fill="E9FEFE"/>
            <w:vAlign w:val="center"/>
          </w:tcPr>
          <w:p w14:paraId="6F04634B" w14:textId="77777777" w:rsidR="002147F8" w:rsidRPr="002147F8" w:rsidRDefault="002147F8" w:rsidP="002147F8">
            <w:pPr>
              <w:jc w:val="center"/>
              <w:rPr>
                <w:rFonts w:ascii="Times" w:eastAsia="Times New Roman" w:hAnsi="Times" w:cs="Times New Roman"/>
                <w:sz w:val="20"/>
                <w:szCs w:val="20"/>
              </w:rPr>
            </w:pPr>
          </w:p>
        </w:tc>
      </w:tr>
    </w:tbl>
    <w:p w14:paraId="4F2FC0C9" w14:textId="77777777" w:rsidR="002147F8" w:rsidRDefault="002147F8" w:rsidP="002147F8">
      <w:pPr>
        <w:rPr>
          <w:rFonts w:ascii="Times" w:eastAsia="Times New Roman" w:hAnsi="Times" w:cs="Times New Roman"/>
          <w:color w:val="000000"/>
          <w:sz w:val="27"/>
          <w:szCs w:val="27"/>
          <w:shd w:val="clear" w:color="auto" w:fill="E9FEFE"/>
        </w:rPr>
      </w:pPr>
    </w:p>
    <w:p w14:paraId="7603B2F0" w14:textId="77777777" w:rsidR="002147F8" w:rsidRPr="002147F8" w:rsidRDefault="002147F8" w:rsidP="002147F8">
      <w:pPr>
        <w:rPr>
          <w:rFonts w:ascii="Times" w:eastAsia="Times New Roman" w:hAnsi="Times" w:cs="Times New Roman"/>
          <w:sz w:val="20"/>
          <w:szCs w:val="20"/>
        </w:rPr>
      </w:pPr>
      <w:r>
        <w:rPr>
          <w:rFonts w:ascii="Times" w:eastAsia="Times New Roman" w:hAnsi="Times" w:cs="Times New Roman"/>
          <w:color w:val="000000"/>
          <w:sz w:val="27"/>
          <w:szCs w:val="27"/>
          <w:shd w:val="clear" w:color="auto" w:fill="E9FEFE"/>
        </w:rPr>
        <w:t xml:space="preserve">1. </w:t>
      </w:r>
      <w:proofErr w:type="gramStart"/>
      <w:r w:rsidR="00311BF2">
        <w:rPr>
          <w:rFonts w:ascii="Times" w:eastAsia="Times New Roman" w:hAnsi="Times" w:cs="Times New Roman"/>
          <w:color w:val="000000"/>
          <w:sz w:val="27"/>
          <w:szCs w:val="27"/>
          <w:shd w:val="clear" w:color="auto" w:fill="E9FEFE"/>
        </w:rPr>
        <w:t>a</w:t>
      </w:r>
      <w:proofErr w:type="gramEnd"/>
      <w:r w:rsidR="00311BF2">
        <w:rPr>
          <w:rFonts w:ascii="Times" w:eastAsia="Times New Roman" w:hAnsi="Times" w:cs="Times New Roman"/>
          <w:color w:val="000000"/>
          <w:sz w:val="27"/>
          <w:szCs w:val="27"/>
          <w:shd w:val="clear" w:color="auto" w:fill="E9FEFE"/>
        </w:rPr>
        <w:t>. I</w:t>
      </w:r>
      <w:r w:rsidRPr="002147F8">
        <w:rPr>
          <w:rFonts w:ascii="Times" w:eastAsia="Times New Roman" w:hAnsi="Times" w:cs="Times New Roman"/>
          <w:color w:val="000000"/>
          <w:sz w:val="27"/>
          <w:szCs w:val="27"/>
          <w:shd w:val="clear" w:color="auto" w:fill="E9FEFE"/>
        </w:rPr>
        <w:t>s total utility increasing</w:t>
      </w:r>
      <w:r w:rsidR="00311BF2">
        <w:rPr>
          <w:rFonts w:ascii="Times" w:eastAsia="Times New Roman" w:hAnsi="Times" w:cs="Times New Roman"/>
          <w:color w:val="000000"/>
          <w:sz w:val="27"/>
          <w:szCs w:val="27"/>
          <w:shd w:val="clear" w:color="auto" w:fill="E9FEFE"/>
        </w:rPr>
        <w:t xml:space="preserve"> at a</w:t>
      </w:r>
      <w:r w:rsidRPr="002147F8">
        <w:rPr>
          <w:rFonts w:ascii="Times" w:eastAsia="Times New Roman" w:hAnsi="Times" w:cs="Times New Roman"/>
          <w:color w:val="000000"/>
          <w:sz w:val="27"/>
          <w:szCs w:val="27"/>
          <w:shd w:val="clear" w:color="auto" w:fill="E9FEFE"/>
        </w:rPr>
        <w:t>: a constant rate, a decreasing rate, or an increasing rate? </w:t>
      </w:r>
    </w:p>
    <w:p w14:paraId="06F48BD0" w14:textId="77777777" w:rsidR="002147F8" w:rsidRDefault="002147F8" w:rsidP="002147F8">
      <w:pPr>
        <w:rPr>
          <w:rFonts w:ascii="Times" w:eastAsia="Times New Roman" w:hAnsi="Times" w:cs="Times New Roman"/>
          <w:color w:val="000000"/>
          <w:sz w:val="27"/>
          <w:szCs w:val="27"/>
          <w:shd w:val="clear" w:color="auto" w:fill="E9FEFE"/>
        </w:rPr>
      </w:pPr>
      <w:r w:rsidRPr="002147F8">
        <w:rPr>
          <w:rFonts w:ascii="Times" w:eastAsia="Times New Roman" w:hAnsi="Times" w:cs="Times New Roman"/>
          <w:color w:val="000000"/>
          <w:sz w:val="27"/>
          <w:szCs w:val="27"/>
          <w:shd w:val="clear" w:color="auto" w:fill="E9FEFE"/>
        </w:rPr>
        <w:t>b. "A rational consumer will purchase only one unit of the product represented by these data, since that amount maximizes marginal utility." </w:t>
      </w:r>
      <w:r>
        <w:rPr>
          <w:rFonts w:ascii="Times" w:eastAsia="Times New Roman" w:hAnsi="Times" w:cs="Times New Roman"/>
          <w:color w:val="000000"/>
          <w:sz w:val="27"/>
          <w:szCs w:val="27"/>
          <w:shd w:val="clear" w:color="auto" w:fill="E9FEFE"/>
        </w:rPr>
        <w:t>Explain if true or false.</w:t>
      </w:r>
    </w:p>
    <w:p w14:paraId="6EA47051" w14:textId="77777777" w:rsidR="002147F8" w:rsidRDefault="002147F8" w:rsidP="002147F8">
      <w:pPr>
        <w:rPr>
          <w:rFonts w:ascii="Times" w:eastAsia="Times New Roman" w:hAnsi="Times" w:cs="Times New Roman"/>
          <w:color w:val="000000"/>
          <w:sz w:val="27"/>
          <w:szCs w:val="27"/>
          <w:shd w:val="clear" w:color="auto" w:fill="E9FEFE"/>
        </w:rPr>
      </w:pPr>
      <w:r w:rsidRPr="002147F8">
        <w:rPr>
          <w:rFonts w:ascii="Times" w:eastAsia="Times New Roman" w:hAnsi="Times" w:cs="Times New Roman"/>
          <w:color w:val="000000"/>
          <w:sz w:val="27"/>
          <w:szCs w:val="27"/>
          <w:shd w:val="clear" w:color="auto" w:fill="E9FEFE"/>
        </w:rPr>
        <w:t>c. "It is possible that a rational consumer will not purchase any units of the product represented by these data." </w:t>
      </w:r>
      <w:r w:rsidR="00311BF2">
        <w:rPr>
          <w:rFonts w:ascii="Times" w:eastAsia="Times New Roman" w:hAnsi="Times" w:cs="Times New Roman"/>
          <w:color w:val="000000"/>
          <w:sz w:val="27"/>
          <w:szCs w:val="27"/>
          <w:shd w:val="clear" w:color="auto" w:fill="E9FEFE"/>
        </w:rPr>
        <w:t xml:space="preserve">  Explain if true or false.</w:t>
      </w:r>
    </w:p>
    <w:p w14:paraId="3575D7C0" w14:textId="77777777" w:rsidR="00311BF2" w:rsidRPr="002147F8" w:rsidRDefault="00311BF2" w:rsidP="002147F8">
      <w:pPr>
        <w:rPr>
          <w:rFonts w:ascii="Times" w:eastAsia="Times New Roman" w:hAnsi="Times" w:cs="Times New Roman"/>
          <w:sz w:val="20"/>
          <w:szCs w:val="20"/>
        </w:rPr>
      </w:pPr>
    </w:p>
    <w:p w14:paraId="04E2B233" w14:textId="77777777" w:rsidR="002147F8" w:rsidRDefault="002147F8" w:rsidP="002147F8">
      <w:pPr>
        <w:rPr>
          <w:rFonts w:ascii="Times" w:eastAsia="Times New Roman" w:hAnsi="Times" w:cs="Times New Roman"/>
          <w:sz w:val="20"/>
          <w:szCs w:val="20"/>
        </w:rPr>
      </w:pPr>
    </w:p>
    <w:p w14:paraId="07DB1304" w14:textId="77777777" w:rsidR="002147F8" w:rsidRDefault="002147F8" w:rsidP="002147F8">
      <w:pPr>
        <w:rPr>
          <w:rFonts w:ascii="Times" w:eastAsia="Times New Roman" w:hAnsi="Times" w:cs="Times New Roman"/>
          <w:sz w:val="20"/>
          <w:szCs w:val="20"/>
        </w:rPr>
      </w:pPr>
    </w:p>
    <w:p w14:paraId="7A7534AD" w14:textId="77777777" w:rsidR="002147F8" w:rsidRPr="002147F8" w:rsidRDefault="002147F8" w:rsidP="002147F8">
      <w:pPr>
        <w:rPr>
          <w:rFonts w:ascii="Times" w:eastAsia="Times New Roman" w:hAnsi="Times" w:cs="Times New Roman"/>
          <w:sz w:val="20"/>
          <w:szCs w:val="20"/>
        </w:rPr>
      </w:pPr>
      <w:r w:rsidRPr="002147F8">
        <w:rPr>
          <w:rFonts w:ascii="Times" w:eastAsia="Times New Roman" w:hAnsi="Times" w:cs="Times New Roman"/>
          <w:color w:val="000000"/>
          <w:sz w:val="27"/>
          <w:szCs w:val="27"/>
          <w:shd w:val="clear" w:color="auto" w:fill="E9FEFE"/>
        </w:rPr>
        <w:t>2. You are willing and able to pay 50 cents for today's "Washburn Review". The cost of printing the newspaper is 15 cents per copy, but you get one for free. What is your consumer surplus from the "Washburn Review"?</w:t>
      </w:r>
    </w:p>
    <w:p w14:paraId="7D72C1D6" w14:textId="77777777" w:rsidR="002147F8" w:rsidRPr="002147F8" w:rsidRDefault="002147F8" w:rsidP="002147F8">
      <w:pPr>
        <w:rPr>
          <w:rFonts w:ascii="Times" w:eastAsia="Times New Roman" w:hAnsi="Times" w:cs="Times New Roman"/>
          <w:sz w:val="20"/>
          <w:szCs w:val="20"/>
        </w:rPr>
      </w:pPr>
    </w:p>
    <w:p w14:paraId="36832BA6" w14:textId="77777777" w:rsidR="002147F8" w:rsidRPr="002147F8" w:rsidRDefault="002147F8" w:rsidP="002147F8">
      <w:pPr>
        <w:spacing w:beforeAutospacing="1" w:afterAutospacing="1"/>
        <w:rPr>
          <w:rFonts w:ascii="Times" w:hAnsi="Times" w:cs="Times New Roman"/>
          <w:color w:val="000000"/>
          <w:sz w:val="27"/>
          <w:szCs w:val="27"/>
        </w:rPr>
      </w:pPr>
      <w:r w:rsidRPr="002147F8">
        <w:rPr>
          <w:rFonts w:ascii="Times" w:hAnsi="Times" w:cs="Times New Roman"/>
          <w:color w:val="000000"/>
          <w:sz w:val="27"/>
          <w:szCs w:val="27"/>
        </w:rPr>
        <w:t xml:space="preserve">3. The table below contains information about the </w:t>
      </w:r>
      <w:r>
        <w:rPr>
          <w:rFonts w:ascii="Times" w:hAnsi="Times" w:cs="Times New Roman"/>
          <w:color w:val="000000"/>
          <w:sz w:val="27"/>
          <w:szCs w:val="27"/>
        </w:rPr>
        <w:t xml:space="preserve">total utility Jerry gains from </w:t>
      </w:r>
      <w:r w:rsidR="00311BF2">
        <w:rPr>
          <w:rFonts w:ascii="Times" w:hAnsi="Times" w:cs="Times New Roman"/>
          <w:color w:val="000000"/>
          <w:sz w:val="27"/>
          <w:szCs w:val="27"/>
        </w:rPr>
        <w:t>c</w:t>
      </w:r>
      <w:r w:rsidRPr="002147F8">
        <w:rPr>
          <w:rFonts w:ascii="Times" w:hAnsi="Times" w:cs="Times New Roman"/>
          <w:color w:val="000000"/>
          <w:sz w:val="27"/>
          <w:szCs w:val="27"/>
        </w:rPr>
        <w:t>offee he buys from the Corner Shop.</w:t>
      </w:r>
    </w:p>
    <w:tbl>
      <w:tblPr>
        <w:tblW w:w="3278" w:type="pct"/>
        <w:jc w:val="center"/>
        <w:tblCellSpacing w:w="1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201"/>
        <w:gridCol w:w="801"/>
        <w:gridCol w:w="974"/>
        <w:gridCol w:w="917"/>
        <w:gridCol w:w="917"/>
        <w:gridCol w:w="927"/>
      </w:tblGrid>
      <w:tr w:rsidR="002147F8" w:rsidRPr="002147F8" w14:paraId="1D92BCCC" w14:textId="77777777" w:rsidTr="002147F8">
        <w:trPr>
          <w:trHeight w:val="604"/>
          <w:tblCellSpacing w:w="10" w:type="dxa"/>
          <w:jc w:val="center"/>
        </w:trPr>
        <w:tc>
          <w:tcPr>
            <w:tcW w:w="1021" w:type="pct"/>
            <w:tcBorders>
              <w:top w:val="outset" w:sz="6" w:space="0" w:color="auto"/>
              <w:left w:val="outset" w:sz="6" w:space="0" w:color="auto"/>
              <w:bottom w:val="outset" w:sz="6" w:space="0" w:color="auto"/>
              <w:right w:val="outset" w:sz="6" w:space="0" w:color="auto"/>
            </w:tcBorders>
            <w:vAlign w:val="center"/>
            <w:hideMark/>
          </w:tcPr>
          <w:p w14:paraId="612E5159" w14:textId="77777777" w:rsidR="002147F8" w:rsidRPr="002147F8" w:rsidRDefault="002147F8" w:rsidP="002147F8">
            <w:pPr>
              <w:rPr>
                <w:rFonts w:ascii="Times" w:eastAsia="Times New Roman" w:hAnsi="Times" w:cs="Times New Roman"/>
                <w:sz w:val="20"/>
                <w:szCs w:val="20"/>
              </w:rPr>
            </w:pPr>
            <w:r w:rsidRPr="002147F8">
              <w:rPr>
                <w:rFonts w:ascii="Times" w:eastAsia="Times New Roman" w:hAnsi="Times" w:cs="Times New Roman"/>
                <w:sz w:val="20"/>
                <w:szCs w:val="20"/>
              </w:rPr>
              <w:t>Cups of coffee</w:t>
            </w:r>
          </w:p>
        </w:tc>
        <w:tc>
          <w:tcPr>
            <w:tcW w:w="681" w:type="pct"/>
            <w:tcBorders>
              <w:top w:val="outset" w:sz="6" w:space="0" w:color="auto"/>
              <w:left w:val="outset" w:sz="6" w:space="0" w:color="auto"/>
              <w:bottom w:val="outset" w:sz="6" w:space="0" w:color="auto"/>
              <w:right w:val="outset" w:sz="6" w:space="0" w:color="auto"/>
            </w:tcBorders>
            <w:vAlign w:val="center"/>
            <w:hideMark/>
          </w:tcPr>
          <w:p w14:paraId="48F3BF90"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1</w:t>
            </w:r>
          </w:p>
        </w:tc>
        <w:tc>
          <w:tcPr>
            <w:tcW w:w="831" w:type="pct"/>
            <w:tcBorders>
              <w:top w:val="outset" w:sz="6" w:space="0" w:color="auto"/>
              <w:left w:val="outset" w:sz="6" w:space="0" w:color="auto"/>
              <w:bottom w:val="outset" w:sz="6" w:space="0" w:color="auto"/>
              <w:right w:val="outset" w:sz="6" w:space="0" w:color="auto"/>
            </w:tcBorders>
            <w:vAlign w:val="center"/>
            <w:hideMark/>
          </w:tcPr>
          <w:p w14:paraId="4A08D74C"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2</w:t>
            </w:r>
          </w:p>
        </w:tc>
        <w:tc>
          <w:tcPr>
            <w:tcW w:w="782" w:type="pct"/>
            <w:tcBorders>
              <w:top w:val="outset" w:sz="6" w:space="0" w:color="auto"/>
              <w:left w:val="outset" w:sz="6" w:space="0" w:color="auto"/>
              <w:bottom w:val="outset" w:sz="6" w:space="0" w:color="auto"/>
              <w:right w:val="outset" w:sz="6" w:space="0" w:color="auto"/>
            </w:tcBorders>
            <w:vAlign w:val="center"/>
            <w:hideMark/>
          </w:tcPr>
          <w:p w14:paraId="50384C3C"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3</w:t>
            </w:r>
          </w:p>
        </w:tc>
        <w:tc>
          <w:tcPr>
            <w:tcW w:w="782" w:type="pct"/>
            <w:tcBorders>
              <w:top w:val="outset" w:sz="6" w:space="0" w:color="auto"/>
              <w:left w:val="outset" w:sz="6" w:space="0" w:color="auto"/>
              <w:bottom w:val="outset" w:sz="6" w:space="0" w:color="auto"/>
              <w:right w:val="outset" w:sz="6" w:space="0" w:color="auto"/>
            </w:tcBorders>
            <w:vAlign w:val="center"/>
            <w:hideMark/>
          </w:tcPr>
          <w:p w14:paraId="1AD17A88"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4</w:t>
            </w:r>
          </w:p>
        </w:tc>
        <w:tc>
          <w:tcPr>
            <w:tcW w:w="782" w:type="pct"/>
            <w:tcBorders>
              <w:top w:val="outset" w:sz="6" w:space="0" w:color="auto"/>
              <w:left w:val="outset" w:sz="6" w:space="0" w:color="auto"/>
              <w:bottom w:val="outset" w:sz="6" w:space="0" w:color="auto"/>
              <w:right w:val="outset" w:sz="6" w:space="0" w:color="auto"/>
            </w:tcBorders>
            <w:vAlign w:val="center"/>
            <w:hideMark/>
          </w:tcPr>
          <w:p w14:paraId="715679FC"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5</w:t>
            </w:r>
          </w:p>
        </w:tc>
      </w:tr>
      <w:tr w:rsidR="002147F8" w:rsidRPr="002147F8" w14:paraId="5AECA2F0" w14:textId="77777777" w:rsidTr="002147F8">
        <w:trPr>
          <w:trHeight w:val="714"/>
          <w:tblCellSpacing w:w="10" w:type="dxa"/>
          <w:jc w:val="center"/>
        </w:trPr>
        <w:tc>
          <w:tcPr>
            <w:tcW w:w="1021" w:type="pct"/>
            <w:tcBorders>
              <w:top w:val="outset" w:sz="6" w:space="0" w:color="auto"/>
              <w:left w:val="outset" w:sz="6" w:space="0" w:color="auto"/>
              <w:bottom w:val="outset" w:sz="6" w:space="0" w:color="auto"/>
              <w:right w:val="outset" w:sz="6" w:space="0" w:color="auto"/>
            </w:tcBorders>
            <w:vAlign w:val="center"/>
            <w:hideMark/>
          </w:tcPr>
          <w:p w14:paraId="2161A884" w14:textId="77777777" w:rsidR="002147F8" w:rsidRPr="002147F8" w:rsidRDefault="002147F8" w:rsidP="002147F8">
            <w:pPr>
              <w:rPr>
                <w:rFonts w:ascii="Times" w:eastAsia="Times New Roman" w:hAnsi="Times" w:cs="Times New Roman"/>
                <w:sz w:val="20"/>
                <w:szCs w:val="20"/>
              </w:rPr>
            </w:pPr>
            <w:r w:rsidRPr="002147F8">
              <w:rPr>
                <w:rFonts w:ascii="Times" w:eastAsia="Times New Roman" w:hAnsi="Times" w:cs="Times New Roman"/>
                <w:sz w:val="20"/>
                <w:szCs w:val="20"/>
              </w:rPr>
              <w:t>Total Utility, $</w:t>
            </w:r>
          </w:p>
        </w:tc>
        <w:tc>
          <w:tcPr>
            <w:tcW w:w="681" w:type="pct"/>
            <w:tcBorders>
              <w:top w:val="outset" w:sz="6" w:space="0" w:color="auto"/>
              <w:left w:val="outset" w:sz="6" w:space="0" w:color="auto"/>
              <w:bottom w:val="outset" w:sz="6" w:space="0" w:color="auto"/>
              <w:right w:val="outset" w:sz="6" w:space="0" w:color="auto"/>
            </w:tcBorders>
            <w:vAlign w:val="center"/>
            <w:hideMark/>
          </w:tcPr>
          <w:p w14:paraId="3A8A9197"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1.50</w:t>
            </w:r>
          </w:p>
        </w:tc>
        <w:tc>
          <w:tcPr>
            <w:tcW w:w="831" w:type="pct"/>
            <w:tcBorders>
              <w:top w:val="outset" w:sz="6" w:space="0" w:color="auto"/>
              <w:left w:val="outset" w:sz="6" w:space="0" w:color="auto"/>
              <w:bottom w:val="outset" w:sz="6" w:space="0" w:color="auto"/>
              <w:right w:val="outset" w:sz="6" w:space="0" w:color="auto"/>
            </w:tcBorders>
            <w:vAlign w:val="center"/>
            <w:hideMark/>
          </w:tcPr>
          <w:p w14:paraId="71002C30"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2.70</w:t>
            </w:r>
          </w:p>
        </w:tc>
        <w:tc>
          <w:tcPr>
            <w:tcW w:w="782" w:type="pct"/>
            <w:tcBorders>
              <w:top w:val="outset" w:sz="6" w:space="0" w:color="auto"/>
              <w:left w:val="outset" w:sz="6" w:space="0" w:color="auto"/>
              <w:bottom w:val="outset" w:sz="6" w:space="0" w:color="auto"/>
              <w:right w:val="outset" w:sz="6" w:space="0" w:color="auto"/>
            </w:tcBorders>
            <w:vAlign w:val="center"/>
            <w:hideMark/>
          </w:tcPr>
          <w:p w14:paraId="2EAC2194"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3.60</w:t>
            </w:r>
          </w:p>
        </w:tc>
        <w:tc>
          <w:tcPr>
            <w:tcW w:w="782" w:type="pct"/>
            <w:tcBorders>
              <w:top w:val="outset" w:sz="6" w:space="0" w:color="auto"/>
              <w:left w:val="outset" w:sz="6" w:space="0" w:color="auto"/>
              <w:bottom w:val="outset" w:sz="6" w:space="0" w:color="auto"/>
              <w:right w:val="outset" w:sz="6" w:space="0" w:color="auto"/>
            </w:tcBorders>
            <w:vAlign w:val="center"/>
            <w:hideMark/>
          </w:tcPr>
          <w:p w14:paraId="1C90F339"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3.60</w:t>
            </w:r>
          </w:p>
        </w:tc>
        <w:tc>
          <w:tcPr>
            <w:tcW w:w="782" w:type="pct"/>
            <w:tcBorders>
              <w:top w:val="outset" w:sz="6" w:space="0" w:color="auto"/>
              <w:left w:val="outset" w:sz="6" w:space="0" w:color="auto"/>
              <w:bottom w:val="outset" w:sz="6" w:space="0" w:color="auto"/>
              <w:right w:val="outset" w:sz="6" w:space="0" w:color="auto"/>
            </w:tcBorders>
            <w:vAlign w:val="center"/>
            <w:hideMark/>
          </w:tcPr>
          <w:p w14:paraId="7FCF9DFB" w14:textId="77777777" w:rsidR="002147F8" w:rsidRPr="002147F8" w:rsidRDefault="002147F8" w:rsidP="002147F8">
            <w:pPr>
              <w:jc w:val="center"/>
              <w:rPr>
                <w:rFonts w:ascii="Times" w:eastAsia="Times New Roman" w:hAnsi="Times" w:cs="Times New Roman"/>
                <w:sz w:val="20"/>
                <w:szCs w:val="20"/>
              </w:rPr>
            </w:pPr>
            <w:r w:rsidRPr="002147F8">
              <w:rPr>
                <w:rFonts w:ascii="Times" w:eastAsia="Times New Roman" w:hAnsi="Times" w:cs="Times New Roman"/>
                <w:sz w:val="20"/>
                <w:szCs w:val="20"/>
              </w:rPr>
              <w:t>2.00</w:t>
            </w:r>
          </w:p>
        </w:tc>
      </w:tr>
    </w:tbl>
    <w:p w14:paraId="4333BBA9" w14:textId="77777777" w:rsidR="002147F8" w:rsidRDefault="002147F8" w:rsidP="002147F8">
      <w:pPr>
        <w:spacing w:beforeAutospacing="1" w:afterAutospacing="1"/>
        <w:rPr>
          <w:rFonts w:ascii="Times" w:hAnsi="Times" w:cs="Times New Roman"/>
          <w:color w:val="000000"/>
          <w:sz w:val="27"/>
          <w:szCs w:val="27"/>
        </w:rPr>
      </w:pPr>
    </w:p>
    <w:p w14:paraId="32B32081" w14:textId="77777777" w:rsidR="002147F8" w:rsidRDefault="002147F8" w:rsidP="002147F8">
      <w:pPr>
        <w:spacing w:beforeAutospacing="1" w:afterAutospacing="1"/>
        <w:rPr>
          <w:rFonts w:ascii="Times" w:hAnsi="Times" w:cs="Times New Roman"/>
          <w:color w:val="000000"/>
          <w:sz w:val="27"/>
          <w:szCs w:val="27"/>
        </w:rPr>
      </w:pPr>
      <w:r w:rsidRPr="002147F8">
        <w:rPr>
          <w:rFonts w:ascii="Times" w:hAnsi="Times" w:cs="Times New Roman"/>
          <w:color w:val="000000"/>
          <w:sz w:val="27"/>
          <w:szCs w:val="27"/>
        </w:rPr>
        <w:t>3a. Does this example exhibit the Principle of dimini</w:t>
      </w:r>
      <w:r>
        <w:rPr>
          <w:rFonts w:ascii="Times" w:hAnsi="Times" w:cs="Times New Roman"/>
          <w:color w:val="000000"/>
          <w:sz w:val="27"/>
          <w:szCs w:val="27"/>
        </w:rPr>
        <w:t>shing marginal utility? Explain.</w:t>
      </w:r>
    </w:p>
    <w:p w14:paraId="1CF2D419" w14:textId="77777777" w:rsidR="002147F8" w:rsidRDefault="002147F8" w:rsidP="002147F8">
      <w:pPr>
        <w:rPr>
          <w:rFonts w:ascii="Times" w:eastAsia="Times New Roman" w:hAnsi="Times" w:cs="Times New Roman"/>
          <w:color w:val="000000"/>
          <w:sz w:val="27"/>
          <w:szCs w:val="27"/>
          <w:shd w:val="clear" w:color="auto" w:fill="E9FEFE"/>
        </w:rPr>
      </w:pPr>
      <w:r w:rsidRPr="002147F8">
        <w:rPr>
          <w:rFonts w:ascii="Times" w:eastAsia="Times New Roman" w:hAnsi="Times" w:cs="Times New Roman"/>
          <w:color w:val="000000"/>
          <w:sz w:val="27"/>
          <w:szCs w:val="27"/>
          <w:shd w:val="clear" w:color="auto" w:fill="E9FEFE"/>
        </w:rPr>
        <w:t xml:space="preserve">3b. </w:t>
      </w:r>
      <w:proofErr w:type="gramStart"/>
      <w:r w:rsidRPr="002147F8">
        <w:rPr>
          <w:rFonts w:ascii="Times" w:eastAsia="Times New Roman" w:hAnsi="Times" w:cs="Times New Roman"/>
          <w:color w:val="000000"/>
          <w:sz w:val="27"/>
          <w:szCs w:val="27"/>
          <w:shd w:val="clear" w:color="auto" w:fill="E9FEFE"/>
        </w:rPr>
        <w:t>How</w:t>
      </w:r>
      <w:proofErr w:type="gramEnd"/>
      <w:r w:rsidRPr="002147F8">
        <w:rPr>
          <w:rFonts w:ascii="Times" w:eastAsia="Times New Roman" w:hAnsi="Times" w:cs="Times New Roman"/>
          <w:color w:val="000000"/>
          <w:sz w:val="27"/>
          <w:szCs w:val="27"/>
          <w:shd w:val="clear" w:color="auto" w:fill="E9FEFE"/>
        </w:rPr>
        <w:t xml:space="preserve"> many cups of coffee will Jerry buy if the price of each cup is $1? Why?</w:t>
      </w:r>
    </w:p>
    <w:p w14:paraId="2ABF97C1" w14:textId="77777777" w:rsidR="002147F8" w:rsidRPr="002147F8" w:rsidRDefault="002147F8" w:rsidP="002147F8">
      <w:pPr>
        <w:rPr>
          <w:rFonts w:ascii="Times" w:eastAsia="Times New Roman" w:hAnsi="Times" w:cs="Times New Roman"/>
          <w:sz w:val="20"/>
          <w:szCs w:val="20"/>
        </w:rPr>
      </w:pPr>
      <w:r w:rsidRPr="002147F8">
        <w:rPr>
          <w:rFonts w:ascii="Times" w:eastAsia="Times New Roman" w:hAnsi="Times" w:cs="Times New Roman"/>
          <w:color w:val="000000"/>
          <w:sz w:val="27"/>
          <w:szCs w:val="27"/>
          <w:shd w:val="clear" w:color="auto" w:fill="E9FEFE"/>
        </w:rPr>
        <w:t>3c. How many cups of coffee will he buy if the price of each cup is 50 cents? Why? </w:t>
      </w:r>
    </w:p>
    <w:p w14:paraId="132D8455" w14:textId="77777777" w:rsidR="002147F8" w:rsidRPr="002147F8" w:rsidRDefault="002147F8" w:rsidP="002147F8">
      <w:pPr>
        <w:rPr>
          <w:rFonts w:ascii="Times" w:eastAsia="Times New Roman" w:hAnsi="Times" w:cs="Times New Roman"/>
          <w:sz w:val="20"/>
          <w:szCs w:val="20"/>
        </w:rPr>
      </w:pPr>
    </w:p>
    <w:p w14:paraId="543A73B7" w14:textId="77777777" w:rsidR="002147F8" w:rsidRPr="002147F8" w:rsidRDefault="002147F8" w:rsidP="002147F8">
      <w:pPr>
        <w:spacing w:beforeAutospacing="1" w:afterAutospacing="1"/>
        <w:rPr>
          <w:rFonts w:ascii="Times" w:hAnsi="Times" w:cs="Times New Roman"/>
          <w:color w:val="000000"/>
          <w:sz w:val="27"/>
          <w:szCs w:val="27"/>
        </w:rPr>
      </w:pPr>
    </w:p>
    <w:p w14:paraId="61760E38" w14:textId="77777777" w:rsidR="00287474" w:rsidRDefault="00287474"/>
    <w:sectPr w:rsidR="00287474" w:rsidSect="00311BF2">
      <w:headerReference w:type="default" r:id="rId7"/>
      <w:pgSz w:w="12240" w:h="15840"/>
      <w:pgMar w:top="81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5A4E0" w14:textId="77777777" w:rsidR="00DF55ED" w:rsidRDefault="00DF55ED" w:rsidP="002147F8">
      <w:r>
        <w:separator/>
      </w:r>
    </w:p>
  </w:endnote>
  <w:endnote w:type="continuationSeparator" w:id="0">
    <w:p w14:paraId="04BE181B" w14:textId="77777777" w:rsidR="00DF55ED" w:rsidRDefault="00DF55ED" w:rsidP="0021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C52EA" w14:textId="77777777" w:rsidR="00DF55ED" w:rsidRDefault="00DF55ED" w:rsidP="002147F8">
      <w:r>
        <w:separator/>
      </w:r>
    </w:p>
  </w:footnote>
  <w:footnote w:type="continuationSeparator" w:id="0">
    <w:p w14:paraId="720D50A2" w14:textId="77777777" w:rsidR="00DF55ED" w:rsidRDefault="00DF55ED" w:rsidP="002147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FF2C9" w14:textId="77777777" w:rsidR="00DF55ED" w:rsidRDefault="00DF55ED" w:rsidP="002147F8">
    <w:pPr>
      <w:pStyle w:val="Header"/>
      <w:jc w:val="center"/>
    </w:pPr>
    <w:r>
      <w:t xml:space="preserve">Marginal Utility Exercise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F8"/>
    <w:rsid w:val="000323A3"/>
    <w:rsid w:val="002147F8"/>
    <w:rsid w:val="00287474"/>
    <w:rsid w:val="00311BF2"/>
    <w:rsid w:val="00DF55ED"/>
    <w:rsid w:val="00FF0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4F5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47F8"/>
  </w:style>
  <w:style w:type="paragraph" w:styleId="NormalWeb">
    <w:name w:val="Normal (Web)"/>
    <w:basedOn w:val="Normal"/>
    <w:uiPriority w:val="99"/>
    <w:semiHidden/>
    <w:unhideWhenUsed/>
    <w:rsid w:val="002147F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147F8"/>
    <w:pPr>
      <w:tabs>
        <w:tab w:val="center" w:pos="4320"/>
        <w:tab w:val="right" w:pos="8640"/>
      </w:tabs>
    </w:pPr>
  </w:style>
  <w:style w:type="character" w:customStyle="1" w:styleId="HeaderChar">
    <w:name w:val="Header Char"/>
    <w:basedOn w:val="DefaultParagraphFont"/>
    <w:link w:val="Header"/>
    <w:uiPriority w:val="99"/>
    <w:rsid w:val="002147F8"/>
  </w:style>
  <w:style w:type="paragraph" w:styleId="Footer">
    <w:name w:val="footer"/>
    <w:basedOn w:val="Normal"/>
    <w:link w:val="FooterChar"/>
    <w:uiPriority w:val="99"/>
    <w:unhideWhenUsed/>
    <w:rsid w:val="002147F8"/>
    <w:pPr>
      <w:tabs>
        <w:tab w:val="center" w:pos="4320"/>
        <w:tab w:val="right" w:pos="8640"/>
      </w:tabs>
    </w:pPr>
  </w:style>
  <w:style w:type="character" w:customStyle="1" w:styleId="FooterChar">
    <w:name w:val="Footer Char"/>
    <w:basedOn w:val="DefaultParagraphFont"/>
    <w:link w:val="Footer"/>
    <w:uiPriority w:val="99"/>
    <w:rsid w:val="002147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47F8"/>
  </w:style>
  <w:style w:type="paragraph" w:styleId="NormalWeb">
    <w:name w:val="Normal (Web)"/>
    <w:basedOn w:val="Normal"/>
    <w:uiPriority w:val="99"/>
    <w:semiHidden/>
    <w:unhideWhenUsed/>
    <w:rsid w:val="002147F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147F8"/>
    <w:pPr>
      <w:tabs>
        <w:tab w:val="center" w:pos="4320"/>
        <w:tab w:val="right" w:pos="8640"/>
      </w:tabs>
    </w:pPr>
  </w:style>
  <w:style w:type="character" w:customStyle="1" w:styleId="HeaderChar">
    <w:name w:val="Header Char"/>
    <w:basedOn w:val="DefaultParagraphFont"/>
    <w:link w:val="Header"/>
    <w:uiPriority w:val="99"/>
    <w:rsid w:val="002147F8"/>
  </w:style>
  <w:style w:type="paragraph" w:styleId="Footer">
    <w:name w:val="footer"/>
    <w:basedOn w:val="Normal"/>
    <w:link w:val="FooterChar"/>
    <w:uiPriority w:val="99"/>
    <w:unhideWhenUsed/>
    <w:rsid w:val="002147F8"/>
    <w:pPr>
      <w:tabs>
        <w:tab w:val="center" w:pos="4320"/>
        <w:tab w:val="right" w:pos="8640"/>
      </w:tabs>
    </w:pPr>
  </w:style>
  <w:style w:type="character" w:customStyle="1" w:styleId="FooterChar">
    <w:name w:val="Footer Char"/>
    <w:basedOn w:val="DefaultParagraphFont"/>
    <w:link w:val="Footer"/>
    <w:uiPriority w:val="99"/>
    <w:rsid w:val="0021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055">
      <w:bodyDiv w:val="1"/>
      <w:marLeft w:val="0"/>
      <w:marRight w:val="0"/>
      <w:marTop w:val="0"/>
      <w:marBottom w:val="0"/>
      <w:divBdr>
        <w:top w:val="none" w:sz="0" w:space="0" w:color="auto"/>
        <w:left w:val="none" w:sz="0" w:space="0" w:color="auto"/>
        <w:bottom w:val="none" w:sz="0" w:space="0" w:color="auto"/>
        <w:right w:val="none" w:sz="0" w:space="0" w:color="auto"/>
      </w:divBdr>
    </w:div>
    <w:div w:id="227083562">
      <w:bodyDiv w:val="1"/>
      <w:marLeft w:val="0"/>
      <w:marRight w:val="0"/>
      <w:marTop w:val="0"/>
      <w:marBottom w:val="0"/>
      <w:divBdr>
        <w:top w:val="none" w:sz="0" w:space="0" w:color="auto"/>
        <w:left w:val="none" w:sz="0" w:space="0" w:color="auto"/>
        <w:bottom w:val="none" w:sz="0" w:space="0" w:color="auto"/>
        <w:right w:val="none" w:sz="0" w:space="0" w:color="auto"/>
      </w:divBdr>
    </w:div>
    <w:div w:id="681978820">
      <w:bodyDiv w:val="1"/>
      <w:marLeft w:val="0"/>
      <w:marRight w:val="0"/>
      <w:marTop w:val="0"/>
      <w:marBottom w:val="0"/>
      <w:divBdr>
        <w:top w:val="none" w:sz="0" w:space="0" w:color="auto"/>
        <w:left w:val="none" w:sz="0" w:space="0" w:color="auto"/>
        <w:bottom w:val="none" w:sz="0" w:space="0" w:color="auto"/>
        <w:right w:val="none" w:sz="0" w:space="0" w:color="auto"/>
      </w:divBdr>
    </w:div>
    <w:div w:id="736166193">
      <w:bodyDiv w:val="1"/>
      <w:marLeft w:val="0"/>
      <w:marRight w:val="0"/>
      <w:marTop w:val="0"/>
      <w:marBottom w:val="0"/>
      <w:divBdr>
        <w:top w:val="none" w:sz="0" w:space="0" w:color="auto"/>
        <w:left w:val="none" w:sz="0" w:space="0" w:color="auto"/>
        <w:bottom w:val="none" w:sz="0" w:space="0" w:color="auto"/>
        <w:right w:val="none" w:sz="0" w:space="0" w:color="auto"/>
      </w:divBdr>
    </w:div>
    <w:div w:id="831602847">
      <w:bodyDiv w:val="1"/>
      <w:marLeft w:val="0"/>
      <w:marRight w:val="0"/>
      <w:marTop w:val="0"/>
      <w:marBottom w:val="0"/>
      <w:divBdr>
        <w:top w:val="none" w:sz="0" w:space="0" w:color="auto"/>
        <w:left w:val="none" w:sz="0" w:space="0" w:color="auto"/>
        <w:bottom w:val="none" w:sz="0" w:space="0" w:color="auto"/>
        <w:right w:val="none" w:sz="0" w:space="0" w:color="auto"/>
      </w:divBdr>
    </w:div>
    <w:div w:id="1351495491">
      <w:bodyDiv w:val="1"/>
      <w:marLeft w:val="0"/>
      <w:marRight w:val="0"/>
      <w:marTop w:val="0"/>
      <w:marBottom w:val="0"/>
      <w:divBdr>
        <w:top w:val="none" w:sz="0" w:space="0" w:color="auto"/>
        <w:left w:val="none" w:sz="0" w:space="0" w:color="auto"/>
        <w:bottom w:val="none" w:sz="0" w:space="0" w:color="auto"/>
        <w:right w:val="none" w:sz="0" w:space="0" w:color="auto"/>
      </w:divBdr>
    </w:div>
    <w:div w:id="1801069135">
      <w:bodyDiv w:val="1"/>
      <w:marLeft w:val="0"/>
      <w:marRight w:val="0"/>
      <w:marTop w:val="0"/>
      <w:marBottom w:val="0"/>
      <w:divBdr>
        <w:top w:val="none" w:sz="0" w:space="0" w:color="auto"/>
        <w:left w:val="none" w:sz="0" w:space="0" w:color="auto"/>
        <w:bottom w:val="none" w:sz="0" w:space="0" w:color="auto"/>
        <w:right w:val="none" w:sz="0" w:space="0" w:color="auto"/>
      </w:divBdr>
      <w:divsChild>
        <w:div w:id="1499925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32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465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823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2395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176</Words>
  <Characters>1004</Characters>
  <Application>Microsoft Macintosh Word</Application>
  <DocSecurity>0</DocSecurity>
  <Lines>8</Lines>
  <Paragraphs>2</Paragraphs>
  <ScaleCrop>false</ScaleCrop>
  <Company>Wachusett Regional High School</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Magnani</dc:creator>
  <cp:keywords/>
  <dc:description/>
  <cp:lastModifiedBy>Kevin Magnani</cp:lastModifiedBy>
  <cp:revision>2</cp:revision>
  <cp:lastPrinted>2016-11-17T15:47:00Z</cp:lastPrinted>
  <dcterms:created xsi:type="dcterms:W3CDTF">2016-11-04T10:36:00Z</dcterms:created>
  <dcterms:modified xsi:type="dcterms:W3CDTF">2016-11-18T15:11:00Z</dcterms:modified>
</cp:coreProperties>
</file>