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D6" w:rsidRDefault="00535BD6" w:rsidP="00535BD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Out of Class Excise Tax Problem</w:t>
      </w:r>
    </w:p>
    <w:p w:rsidR="00535BD6" w:rsidRDefault="00535BD6" w:rsidP="00535BD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 xml:space="preserve">Assume a per unit excise tax is levied on gasoline of $.85 per gallon.  The </w:t>
      </w:r>
      <w:r>
        <w:rPr>
          <w:rFonts w:ascii="Arial" w:hAnsi="Arial"/>
          <w:color w:val="000000"/>
          <w:sz w:val="27"/>
          <w:szCs w:val="27"/>
        </w:rPr>
        <w:t>equilibrium</w:t>
      </w:r>
      <w:r>
        <w:rPr>
          <w:rFonts w:ascii="Arial" w:hAnsi="Arial"/>
          <w:color w:val="000000"/>
          <w:sz w:val="27"/>
          <w:szCs w:val="27"/>
        </w:rPr>
        <w:t xml:space="preserve"> price before the tax is levied is $.95 per gallon and the quantity exchanged is 1500 gallons per hour.  The consumer will pay $1.70 after the tax is levied and the quantity exchanged will drop to 1300 gallons per hour.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Draw this situation on a supply and demand graph.  Put all appropriate numbers on your graph.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1. What is the total tax revenue the government will receive?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2. How much of this total will consumers pay?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3. How much of this total will producers pay?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4. Can you determine the area on your graph where the total tax revenue is represented?  Shade it in.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5. Can you determine the area on your graph of the deadweight loss triangle?  Label it ABC.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 xml:space="preserve">6. How would your analysis change if the demand for gas </w:t>
      </w:r>
      <w:proofErr w:type="gramStart"/>
      <w:r>
        <w:rPr>
          <w:rFonts w:ascii="Arial" w:hAnsi="Arial"/>
          <w:color w:val="000000"/>
          <w:sz w:val="27"/>
          <w:szCs w:val="27"/>
        </w:rPr>
        <w:t>is</w:t>
      </w:r>
      <w:proofErr w:type="gramEnd"/>
      <w:r>
        <w:rPr>
          <w:rFonts w:ascii="Arial" w:hAnsi="Arial"/>
          <w:color w:val="000000"/>
          <w:sz w:val="27"/>
          <w:szCs w:val="27"/>
        </w:rPr>
        <w:t xml:space="preserve"> perfectly inelastic?  Draw this and answer the above questions again.</w:t>
      </w:r>
    </w:p>
    <w:p w:rsidR="00985EE6" w:rsidRPr="00535BD6" w:rsidRDefault="00535BD6" w:rsidP="00535BD6">
      <w:pPr>
        <w:pStyle w:val="NormalWeb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0" w:name="_GoBack"/>
      <w:bookmarkEnd w:id="0"/>
    </w:p>
    <w:sectPr w:rsidR="00985EE6" w:rsidRPr="00535BD6" w:rsidSect="00FF0B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D6"/>
    <w:rsid w:val="00535BD6"/>
    <w:rsid w:val="00985EE6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83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B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B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Company>Wachusett Regional High School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dc:description/>
  <cp:lastModifiedBy>Kevin Magnani</cp:lastModifiedBy>
  <cp:revision>1</cp:revision>
  <dcterms:created xsi:type="dcterms:W3CDTF">2018-10-16T11:52:00Z</dcterms:created>
  <dcterms:modified xsi:type="dcterms:W3CDTF">2018-10-16T11:53:00Z</dcterms:modified>
</cp:coreProperties>
</file>